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9D7" w:rsidRDefault="007519D7" w:rsidP="00714B1B">
      <w:pPr>
        <w:jc w:val="center"/>
        <w:rPr>
          <w:rFonts w:ascii="方正小标宋简体" w:eastAsia="方正小标宋简体"/>
          <w:sz w:val="36"/>
          <w:szCs w:val="36"/>
        </w:rPr>
      </w:pPr>
    </w:p>
    <w:p w:rsidR="00587385" w:rsidRDefault="00587385" w:rsidP="00714B1B">
      <w:pPr>
        <w:jc w:val="center"/>
        <w:rPr>
          <w:rFonts w:ascii="方正小标宋简体" w:eastAsia="方正小标宋简体"/>
          <w:sz w:val="36"/>
          <w:szCs w:val="36"/>
        </w:rPr>
      </w:pPr>
    </w:p>
    <w:p w:rsidR="00714B1B" w:rsidRPr="004D1143" w:rsidRDefault="00714B1B" w:rsidP="00714B1B">
      <w:pPr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盐城市工商联</w:t>
      </w:r>
      <w:r w:rsidRPr="004D1143">
        <w:rPr>
          <w:rFonts w:ascii="方正小标宋简体" w:eastAsia="方正小标宋简体" w:hint="eastAsia"/>
          <w:sz w:val="36"/>
          <w:szCs w:val="36"/>
        </w:rPr>
        <w:t>2018年</w:t>
      </w:r>
      <w:r w:rsidR="00587385">
        <w:rPr>
          <w:rFonts w:ascii="方正小标宋简体" w:eastAsia="方正小标宋简体" w:hint="eastAsia"/>
          <w:sz w:val="36"/>
          <w:szCs w:val="36"/>
        </w:rPr>
        <w:t>11</w:t>
      </w:r>
      <w:r>
        <w:rPr>
          <w:rFonts w:ascii="方正小标宋简体" w:eastAsia="方正小标宋简体" w:hint="eastAsia"/>
          <w:sz w:val="36"/>
          <w:szCs w:val="36"/>
        </w:rPr>
        <w:t>月份重点工作安排</w:t>
      </w:r>
    </w:p>
    <w:p w:rsidR="00714B1B" w:rsidRDefault="00714B1B" w:rsidP="00714B1B">
      <w:pPr>
        <w:rPr>
          <w:rFonts w:ascii="仿宋_GB2312" w:eastAsia="仿宋_GB2312"/>
          <w:sz w:val="32"/>
          <w:szCs w:val="32"/>
        </w:rPr>
      </w:pPr>
    </w:p>
    <w:p w:rsidR="00FE1052" w:rsidRDefault="00714B1B" w:rsidP="00714B1B">
      <w:pPr>
        <w:rPr>
          <w:rFonts w:ascii="仿宋_GB2312" w:eastAsia="仿宋_GB2312"/>
          <w:sz w:val="32"/>
          <w:szCs w:val="32"/>
        </w:rPr>
      </w:pPr>
      <w:r w:rsidRPr="004D1143">
        <w:rPr>
          <w:rFonts w:ascii="仿宋_GB2312" w:eastAsia="仿宋_GB2312" w:hint="eastAsia"/>
          <w:sz w:val="32"/>
          <w:szCs w:val="32"/>
        </w:rPr>
        <w:t>1</w:t>
      </w:r>
      <w:r w:rsidR="00D53E80">
        <w:rPr>
          <w:rFonts w:ascii="仿宋_GB2312" w:eastAsia="仿宋_GB2312" w:hint="eastAsia"/>
          <w:sz w:val="32"/>
          <w:szCs w:val="32"/>
        </w:rPr>
        <w:t>、</w:t>
      </w:r>
      <w:r w:rsidR="00587385">
        <w:rPr>
          <w:rFonts w:ascii="仿宋_GB2312" w:eastAsia="仿宋_GB2312" w:hint="eastAsia"/>
          <w:sz w:val="32"/>
          <w:szCs w:val="32"/>
        </w:rPr>
        <w:t>开展学习</w:t>
      </w:r>
      <w:r w:rsidR="003F49DA">
        <w:rPr>
          <w:rFonts w:ascii="仿宋_GB2312" w:eastAsia="仿宋_GB2312" w:hint="eastAsia"/>
          <w:sz w:val="32"/>
          <w:szCs w:val="32"/>
        </w:rPr>
        <w:t>、宣传、</w:t>
      </w:r>
      <w:r w:rsidR="00587385">
        <w:rPr>
          <w:rFonts w:ascii="仿宋_GB2312" w:eastAsia="仿宋_GB2312" w:hint="eastAsia"/>
          <w:sz w:val="32"/>
          <w:szCs w:val="32"/>
        </w:rPr>
        <w:t>贯彻习总书记和中央领导</w:t>
      </w:r>
      <w:r w:rsidR="003F49DA">
        <w:rPr>
          <w:rFonts w:ascii="仿宋_GB2312" w:eastAsia="仿宋_GB2312" w:hint="eastAsia"/>
          <w:sz w:val="32"/>
          <w:szCs w:val="32"/>
        </w:rPr>
        <w:t>同志</w:t>
      </w:r>
      <w:r w:rsidR="00587385">
        <w:rPr>
          <w:rFonts w:ascii="仿宋_GB2312" w:eastAsia="仿宋_GB2312" w:hint="eastAsia"/>
          <w:sz w:val="32"/>
          <w:szCs w:val="32"/>
        </w:rPr>
        <w:t>对非公经济方面的重要</w:t>
      </w:r>
      <w:r w:rsidR="003F49DA">
        <w:rPr>
          <w:rFonts w:ascii="仿宋_GB2312" w:eastAsia="仿宋_GB2312" w:hint="eastAsia"/>
          <w:sz w:val="32"/>
          <w:szCs w:val="32"/>
        </w:rPr>
        <w:t>论述活动</w:t>
      </w:r>
      <w:r w:rsidR="00FE1052">
        <w:rPr>
          <w:rFonts w:ascii="仿宋_GB2312" w:eastAsia="仿宋_GB2312" w:hint="eastAsia"/>
          <w:sz w:val="32"/>
          <w:szCs w:val="32"/>
        </w:rPr>
        <w:t>；</w:t>
      </w:r>
    </w:p>
    <w:p w:rsidR="00737756" w:rsidRDefault="00F552C8" w:rsidP="00714B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FE1052">
        <w:rPr>
          <w:rFonts w:ascii="仿宋_GB2312" w:eastAsia="仿宋_GB2312" w:hint="eastAsia"/>
          <w:sz w:val="32"/>
          <w:szCs w:val="32"/>
        </w:rPr>
        <w:t>、</w:t>
      </w:r>
      <w:r w:rsidR="00587385">
        <w:rPr>
          <w:rFonts w:ascii="仿宋_GB2312" w:eastAsia="仿宋_GB2312" w:hint="eastAsia"/>
          <w:sz w:val="32"/>
          <w:szCs w:val="32"/>
        </w:rPr>
        <w:t>研讨2019年度工商联工作计划</w:t>
      </w:r>
      <w:r w:rsidR="00737756">
        <w:rPr>
          <w:rFonts w:ascii="仿宋_GB2312" w:eastAsia="仿宋_GB2312" w:hint="eastAsia"/>
          <w:sz w:val="32"/>
          <w:szCs w:val="32"/>
        </w:rPr>
        <w:t>；</w:t>
      </w:r>
    </w:p>
    <w:p w:rsidR="00587385" w:rsidRDefault="00F552C8" w:rsidP="00714B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737756">
        <w:rPr>
          <w:rFonts w:ascii="仿宋_GB2312" w:eastAsia="仿宋_GB2312" w:hint="eastAsia"/>
          <w:sz w:val="32"/>
          <w:szCs w:val="32"/>
        </w:rPr>
        <w:t>、继续做好</w:t>
      </w:r>
      <w:r w:rsidR="007519D7">
        <w:rPr>
          <w:rFonts w:ascii="仿宋_GB2312" w:eastAsia="仿宋_GB2312" w:hint="eastAsia"/>
          <w:sz w:val="32"/>
          <w:szCs w:val="32"/>
        </w:rPr>
        <w:t>“</w:t>
      </w:r>
      <w:r w:rsidR="003F49DA">
        <w:rPr>
          <w:rFonts w:ascii="仿宋_GB2312" w:eastAsia="仿宋_GB2312" w:hAnsi="Calibri" w:cs="Times New Roman" w:hint="eastAsia"/>
          <w:sz w:val="32"/>
          <w:szCs w:val="32"/>
        </w:rPr>
        <w:t>讲好</w:t>
      </w:r>
      <w:r w:rsidR="00737756">
        <w:rPr>
          <w:rFonts w:ascii="仿宋_GB2312" w:eastAsia="仿宋_GB2312" w:hAnsi="Calibri" w:cs="Times New Roman" w:hint="eastAsia"/>
          <w:sz w:val="32"/>
          <w:szCs w:val="32"/>
        </w:rPr>
        <w:t xml:space="preserve">盐商故事  </w:t>
      </w:r>
      <w:r w:rsidR="00AD2980">
        <w:rPr>
          <w:rFonts w:ascii="仿宋_GB2312" w:eastAsia="仿宋_GB2312" w:hint="eastAsia"/>
          <w:sz w:val="32"/>
          <w:szCs w:val="32"/>
        </w:rPr>
        <w:t>弘扬盐商精神”主题宣传活动</w:t>
      </w:r>
      <w:r w:rsidR="00587385">
        <w:rPr>
          <w:rFonts w:ascii="仿宋_GB2312" w:eastAsia="仿宋_GB2312" w:hint="eastAsia"/>
          <w:sz w:val="32"/>
          <w:szCs w:val="32"/>
        </w:rPr>
        <w:t>；</w:t>
      </w:r>
    </w:p>
    <w:p w:rsidR="00FE1052" w:rsidRDefault="00587385" w:rsidP="00714B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4、做好</w:t>
      </w:r>
      <w:r w:rsidR="00294FDC">
        <w:rPr>
          <w:rFonts w:ascii="仿宋_GB2312" w:eastAsia="仿宋_GB2312" w:hAnsi="Calibri" w:cs="Times New Roman" w:hint="eastAsia"/>
          <w:sz w:val="32"/>
          <w:szCs w:val="32"/>
        </w:rPr>
        <w:t>《盐城市工商联2019-2021年度商会组织发展规划》</w:t>
      </w:r>
      <w:r w:rsidR="00D65ABE">
        <w:rPr>
          <w:rFonts w:ascii="仿宋_GB2312" w:eastAsia="仿宋_GB2312" w:hAnsi="Calibri" w:cs="Times New Roman" w:hint="eastAsia"/>
          <w:sz w:val="32"/>
          <w:szCs w:val="32"/>
        </w:rPr>
        <w:t>调研</w:t>
      </w:r>
      <w:r w:rsidR="00294FDC">
        <w:rPr>
          <w:rFonts w:ascii="仿宋_GB2312" w:eastAsia="仿宋_GB2312" w:hint="eastAsia"/>
          <w:sz w:val="32"/>
          <w:szCs w:val="32"/>
        </w:rPr>
        <w:t>工作</w:t>
      </w:r>
      <w:r w:rsidR="00737756">
        <w:rPr>
          <w:rFonts w:ascii="仿宋_GB2312" w:eastAsia="仿宋_GB2312" w:hint="eastAsia"/>
          <w:sz w:val="32"/>
          <w:szCs w:val="32"/>
        </w:rPr>
        <w:t>；</w:t>
      </w:r>
      <w:r w:rsidR="007519D7">
        <w:rPr>
          <w:rFonts w:ascii="仿宋_GB2312" w:eastAsia="仿宋_GB2312"/>
          <w:sz w:val="32"/>
          <w:szCs w:val="32"/>
        </w:rPr>
        <w:t xml:space="preserve"> </w:t>
      </w:r>
    </w:p>
    <w:p w:rsidR="00FE1052" w:rsidRDefault="00587385" w:rsidP="00714B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5、</w:t>
      </w:r>
      <w:r w:rsidR="007519D7">
        <w:rPr>
          <w:rFonts w:ascii="仿宋_GB2312" w:eastAsia="仿宋_GB2312" w:hint="eastAsia"/>
          <w:sz w:val="32"/>
          <w:szCs w:val="32"/>
        </w:rPr>
        <w:t>做好接轨上海相关工作</w:t>
      </w:r>
      <w:r w:rsidR="00FE1052">
        <w:rPr>
          <w:rFonts w:ascii="仿宋_GB2312" w:eastAsia="仿宋_GB2312" w:hint="eastAsia"/>
          <w:sz w:val="32"/>
          <w:szCs w:val="32"/>
        </w:rPr>
        <w:t>；</w:t>
      </w:r>
    </w:p>
    <w:p w:rsidR="00FE1052" w:rsidRDefault="00587385" w:rsidP="00714B1B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 w:rsidR="00FE1052">
        <w:rPr>
          <w:rFonts w:ascii="仿宋_GB2312" w:eastAsia="仿宋_GB2312" w:hint="eastAsia"/>
          <w:sz w:val="32"/>
          <w:szCs w:val="32"/>
        </w:rPr>
        <w:t>、</w:t>
      </w:r>
      <w:r w:rsidR="007519D7">
        <w:rPr>
          <w:rFonts w:ascii="仿宋_GB2312" w:eastAsia="仿宋_GB2312" w:hint="eastAsia"/>
          <w:sz w:val="32"/>
          <w:szCs w:val="32"/>
        </w:rPr>
        <w:t>继续做好课题调研工作</w:t>
      </w:r>
      <w:r>
        <w:rPr>
          <w:rFonts w:ascii="仿宋_GB2312" w:eastAsia="仿宋_GB2312" w:hint="eastAsia"/>
          <w:sz w:val="32"/>
          <w:szCs w:val="32"/>
        </w:rPr>
        <w:t>和扶贫工作</w:t>
      </w:r>
      <w:r w:rsidR="003F49DA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FE1052" w:rsidRDefault="00FE1052" w:rsidP="00714B1B">
      <w:pPr>
        <w:rPr>
          <w:rFonts w:ascii="仿宋_GB2312" w:eastAsia="仿宋_GB2312"/>
          <w:sz w:val="32"/>
          <w:szCs w:val="32"/>
        </w:rPr>
      </w:pPr>
    </w:p>
    <w:sectPr w:rsidR="00FE1052" w:rsidSect="001F549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9C8" w:rsidRDefault="002359C8" w:rsidP="00714B1B">
      <w:r>
        <w:separator/>
      </w:r>
    </w:p>
  </w:endnote>
  <w:endnote w:type="continuationSeparator" w:id="0">
    <w:p w:rsidR="002359C8" w:rsidRDefault="002359C8" w:rsidP="00714B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51" w:rsidRDefault="00314351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51" w:rsidRDefault="00314351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51" w:rsidRDefault="0031435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9C8" w:rsidRDefault="002359C8" w:rsidP="00714B1B">
      <w:r>
        <w:separator/>
      </w:r>
    </w:p>
  </w:footnote>
  <w:footnote w:type="continuationSeparator" w:id="0">
    <w:p w:rsidR="002359C8" w:rsidRDefault="002359C8" w:rsidP="00714B1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51" w:rsidRDefault="0031435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0A5" w:rsidRDefault="00C900A5" w:rsidP="00314351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351" w:rsidRDefault="0031435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4B1B"/>
    <w:rsid w:val="000A2208"/>
    <w:rsid w:val="001B60E4"/>
    <w:rsid w:val="001F5499"/>
    <w:rsid w:val="002359C8"/>
    <w:rsid w:val="00294FDC"/>
    <w:rsid w:val="002B2294"/>
    <w:rsid w:val="00314351"/>
    <w:rsid w:val="003401DC"/>
    <w:rsid w:val="003805D6"/>
    <w:rsid w:val="003C511A"/>
    <w:rsid w:val="003F49DA"/>
    <w:rsid w:val="00467BF2"/>
    <w:rsid w:val="004818FD"/>
    <w:rsid w:val="00587385"/>
    <w:rsid w:val="00700FCD"/>
    <w:rsid w:val="00714B1B"/>
    <w:rsid w:val="00737756"/>
    <w:rsid w:val="007519D7"/>
    <w:rsid w:val="00763F98"/>
    <w:rsid w:val="00926DF5"/>
    <w:rsid w:val="00AD2980"/>
    <w:rsid w:val="00B465E8"/>
    <w:rsid w:val="00C900A5"/>
    <w:rsid w:val="00C93FEA"/>
    <w:rsid w:val="00D53E80"/>
    <w:rsid w:val="00D65ABE"/>
    <w:rsid w:val="00DB0DA2"/>
    <w:rsid w:val="00DF1B35"/>
    <w:rsid w:val="00DF4BB3"/>
    <w:rsid w:val="00EE6030"/>
    <w:rsid w:val="00F0362A"/>
    <w:rsid w:val="00F062FC"/>
    <w:rsid w:val="00F552C8"/>
    <w:rsid w:val="00F9401A"/>
    <w:rsid w:val="00FE10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B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4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4B1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4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4B1B"/>
    <w:rPr>
      <w:sz w:val="18"/>
      <w:szCs w:val="18"/>
    </w:rPr>
  </w:style>
  <w:style w:type="paragraph" w:customStyle="1" w:styleId="Char1">
    <w:name w:val="Char"/>
    <w:basedOn w:val="a5"/>
    <w:rsid w:val="00737756"/>
    <w:pPr>
      <w:shd w:val="clear" w:color="auto" w:fill="000080"/>
    </w:pPr>
    <w:rPr>
      <w:rFonts w:ascii="Times New Roman" w:hAnsi="Times New Roman" w:cs="Times New Roman"/>
      <w:sz w:val="21"/>
      <w:szCs w:val="24"/>
    </w:rPr>
  </w:style>
  <w:style w:type="paragraph" w:styleId="a5">
    <w:name w:val="Document Map"/>
    <w:basedOn w:val="a"/>
    <w:link w:val="Char2"/>
    <w:uiPriority w:val="99"/>
    <w:semiHidden/>
    <w:unhideWhenUsed/>
    <w:rsid w:val="00737756"/>
    <w:rPr>
      <w:rFonts w:ascii="宋体" w:eastAsia="宋体"/>
      <w:sz w:val="18"/>
      <w:szCs w:val="18"/>
    </w:rPr>
  </w:style>
  <w:style w:type="character" w:customStyle="1" w:styleId="Char2">
    <w:name w:val="文档结构图 Char"/>
    <w:basedOn w:val="a0"/>
    <w:link w:val="a5"/>
    <w:uiPriority w:val="99"/>
    <w:semiHidden/>
    <w:rsid w:val="00737756"/>
    <w:rPr>
      <w:rFonts w:ascii="宋体" w:eastAsia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A23CC-E9A0-4833-83C2-2AA0EB22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China</cp:lastModifiedBy>
  <cp:revision>2</cp:revision>
  <cp:lastPrinted>2018-11-27T07:24:00Z</cp:lastPrinted>
  <dcterms:created xsi:type="dcterms:W3CDTF">2018-11-27T07:25:00Z</dcterms:created>
  <dcterms:modified xsi:type="dcterms:W3CDTF">2018-11-27T07:25:00Z</dcterms:modified>
</cp:coreProperties>
</file>